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1" w:rsidRDefault="009936C1" w:rsidP="00106623">
      <w:pPr>
        <w:spacing w:line="360" w:lineRule="auto"/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FD4BB4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1D1151">
        <w:rPr>
          <w:rFonts w:ascii="黑体" w:eastAsia="黑体" w:cs="黑体" w:hint="eastAsia"/>
          <w:color w:val="000000"/>
          <w:sz w:val="33"/>
          <w:szCs w:val="33"/>
        </w:rPr>
        <w:t>7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7D6E54">
        <w:rPr>
          <w:rFonts w:ascii="黑体" w:eastAsia="黑体" w:cs="黑体" w:hint="eastAsia"/>
          <w:color w:val="000000"/>
          <w:sz w:val="33"/>
          <w:szCs w:val="33"/>
        </w:rPr>
        <w:t>开放实验项目评审</w:t>
      </w:r>
      <w:r>
        <w:rPr>
          <w:rFonts w:ascii="黑体" w:eastAsia="黑体" w:cs="黑体" w:hint="eastAsia"/>
          <w:color w:val="000000"/>
          <w:sz w:val="33"/>
          <w:szCs w:val="33"/>
        </w:rPr>
        <w:t>结果</w:t>
      </w:r>
      <w:r w:rsidR="00483C10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Pr="00FD4BB4" w:rsidRDefault="009936C1" w:rsidP="00106623">
      <w:pPr>
        <w:spacing w:line="360" w:lineRule="auto"/>
        <w:rPr>
          <w:rFonts w:cs="Times New Roman"/>
          <w:color w:val="333333"/>
          <w:sz w:val="24"/>
          <w:szCs w:val="24"/>
        </w:rPr>
      </w:pPr>
    </w:p>
    <w:p w:rsidR="009936C1" w:rsidRPr="00702C14" w:rsidRDefault="009936C1" w:rsidP="00106623">
      <w:pPr>
        <w:spacing w:line="36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 w:rsidR="007D6E54">
        <w:rPr>
          <w:rFonts w:ascii="宋体" w:hAnsi="宋体" w:cs="宋体" w:hint="eastAsia"/>
          <w:color w:val="333333"/>
          <w:sz w:val="24"/>
          <w:szCs w:val="24"/>
        </w:rPr>
        <w:t>开放实验项目评审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工作组考核，学院党政联席会议审核通过，学院</w:t>
      </w:r>
      <w:r w:rsidRPr="00702C14">
        <w:rPr>
          <w:rFonts w:ascii="宋体" w:hAnsi="宋体"/>
          <w:color w:val="333333"/>
          <w:sz w:val="24"/>
          <w:szCs w:val="24"/>
        </w:rPr>
        <w:t>201</w:t>
      </w:r>
      <w:r w:rsidR="008E1F51">
        <w:rPr>
          <w:rFonts w:ascii="宋体" w:hAnsi="宋体" w:hint="eastAsia"/>
          <w:color w:val="333333"/>
          <w:sz w:val="24"/>
          <w:szCs w:val="24"/>
        </w:rPr>
        <w:t>7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年</w:t>
      </w:r>
      <w:r w:rsidR="007D6E54">
        <w:rPr>
          <w:rFonts w:ascii="宋体" w:hAnsi="宋体" w:cs="宋体" w:hint="eastAsia"/>
          <w:color w:val="333333"/>
          <w:sz w:val="24"/>
          <w:szCs w:val="24"/>
        </w:rPr>
        <w:t>开放实验项目评审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结</w:t>
      </w:r>
      <w:bookmarkStart w:id="0" w:name="_GoBack"/>
      <w:bookmarkEnd w:id="0"/>
      <w:r w:rsidRPr="00702C14">
        <w:rPr>
          <w:rFonts w:ascii="宋体" w:hAnsi="宋体" w:cs="宋体" w:hint="eastAsia"/>
          <w:color w:val="333333"/>
          <w:sz w:val="24"/>
          <w:szCs w:val="24"/>
        </w:rPr>
        <w:t>果如下：</w:t>
      </w:r>
    </w:p>
    <w:tbl>
      <w:tblPr>
        <w:tblW w:w="10127" w:type="dxa"/>
        <w:jc w:val="center"/>
        <w:tblLook w:val="04A0" w:firstRow="1" w:lastRow="0" w:firstColumn="1" w:lastColumn="0" w:noHBand="0" w:noVBand="1"/>
      </w:tblPr>
      <w:tblGrid>
        <w:gridCol w:w="627"/>
        <w:gridCol w:w="5827"/>
        <w:gridCol w:w="836"/>
        <w:gridCol w:w="904"/>
        <w:gridCol w:w="1088"/>
        <w:gridCol w:w="845"/>
      </w:tblGrid>
      <w:tr w:rsidR="006D66BF" w:rsidRPr="006D66BF" w:rsidTr="00841899">
        <w:trPr>
          <w:trHeight w:val="6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     学生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</w:t>
            </w:r>
            <w:r w:rsidR="008418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  <w:p w:rsidR="006D66BF" w:rsidRPr="000935B6" w:rsidRDefault="006D66BF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无线供电磁悬浮台灯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彭晓领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大功率电子器件用AIN陶瓷敷铜基板的研制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黄友强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王疆瑛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</w:t>
            </w:r>
            <w:proofErr w:type="gramStart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离子电池电极材料ZnWO4/C的结构设计及其储锂性能研究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康海鑫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吕春菊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新型复合光催化剂去除重金属离子的计量检测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李柱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刘心娟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面向钙钛矿太阳能电池</w:t>
            </w:r>
            <w:proofErr w:type="gramStart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的铋基半导体</w:t>
            </w:r>
            <w:proofErr w:type="gramEnd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杂化材料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莎莎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柴文祥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抗生素废水可见光催化降解g-C3N4/TiO2薄膜催化剂制备及循环性能研究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多极</w:t>
            </w:r>
            <w:proofErr w:type="gramStart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磁环表磁检测</w:t>
            </w:r>
            <w:proofErr w:type="gramEnd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系统的研制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吴信汶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酸性废水再生剂的制备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7D7A78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7D7A78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余云丹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7D7A78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基于Er3+/Yb3+共掺杂</w:t>
            </w:r>
            <w:proofErr w:type="spellStart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NaY</w:t>
            </w:r>
            <w:proofErr w:type="spellEnd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Gd</w:t>
            </w:r>
            <w:proofErr w:type="spellEnd"/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)F4微晶上转换发光的光纤温度传感器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7D7A78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谢世超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7D7A78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赵士龙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7D7A78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1D1151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11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改性FDU-12的二氧化碳吸附研究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414642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赵文雨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414642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金顶峰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微型制氢发生器设计及硅基制氢材料水解应用研究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范美强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ZrO2纳米材料的氧缺陷调控及可见光催化性能研究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张景基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Fe/TiO2</w:t>
            </w:r>
            <w:proofErr w:type="gram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薄膜超</w:t>
            </w:r>
            <w:proofErr w:type="gram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亲水性无机玻璃镜片防雾性能研究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储雅丽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秦来顺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基于ZBLAN光纤的中红外3μm波段激光光源研制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林信凯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E1F5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8E1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环环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新型低膨胀玻璃连接碳化硅陶瓷的实验研究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骆海立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唐高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石墨</w:t>
            </w:r>
            <w:proofErr w:type="gram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</w:t>
            </w:r>
            <w:proofErr w:type="gram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包覆纳米</w:t>
            </w:r>
            <w:proofErr w:type="gram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  <w:proofErr w:type="gram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复合材料的绿色、快速合成及其储锂性能研究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吕佳乐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碱金属氢化物对Mg(NH2)2-2LiH储氢体系的催化改性作用机理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ZnSe</w:t>
            </w:r>
            <w:proofErr w:type="spell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量子点与钙钛矿共敏化</w:t>
            </w:r>
            <w:proofErr w:type="spell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纳米棒阵列太阳能电池的制备及其光电性能研究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FC07C3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王武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1066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液相化学还原法制备球状纳米银粉及</w:t>
            </w:r>
            <w:proofErr w:type="gram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纳米银浆</w:t>
            </w:r>
            <w:proofErr w:type="gram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的制备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谢瞳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沈杭燕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近红外光响应In2TiO5多元氧化物的设计合成及其光催化性能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方园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非金属离子掺杂g-C3N4光水解制氢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李灿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动物骨质活性炭的简易制备及其电容性能研究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牛棱渊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可见光响应Bi2O3CO3/g-C3N4光催化剂的设计、制备及光催化性能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宫银燕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FeCoNi</w:t>
            </w:r>
            <w:proofErr w:type="spell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/Cu多层磁性薄膜的电沉积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赵康宁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卫国英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225FE6" w:rsidRPr="006D66BF" w:rsidTr="00225FE6">
        <w:trPr>
          <w:trHeight w:val="3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Default="00225FE6" w:rsidP="00106623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225FE6" w:rsidRDefault="00225FE6" w:rsidP="0010662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</w:t>
            </w:r>
            <w:proofErr w:type="gramStart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永磁场</w:t>
            </w:r>
            <w:proofErr w:type="gramEnd"/>
            <w:r w:rsidRPr="00225F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诱导制备磁性有序纳米结构的反应装置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FC7642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8E1F51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孙丽侠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FE6" w:rsidRPr="000935B6" w:rsidRDefault="00225FE6" w:rsidP="0010662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A10340" w:rsidRDefault="00A10340" w:rsidP="00106623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</w:p>
    <w:p w:rsidR="002146E7" w:rsidRPr="00997218" w:rsidRDefault="00A10340" w:rsidP="00106623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特此通知。</w:t>
      </w:r>
    </w:p>
    <w:p w:rsidR="009936C1" w:rsidRPr="00702C14" w:rsidRDefault="009936C1" w:rsidP="00106623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06623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106623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106623">
        <w:rPr>
          <w:rFonts w:ascii="宋体" w:hAnsi="宋体" w:hint="eastAsia"/>
          <w:sz w:val="24"/>
          <w:szCs w:val="24"/>
        </w:rPr>
        <w:t>8</w:t>
      </w:r>
      <w:r w:rsidRPr="00702C14">
        <w:rPr>
          <w:rFonts w:ascii="宋体" w:hAnsi="宋体" w:hint="eastAsia"/>
          <w:sz w:val="24"/>
          <w:szCs w:val="24"/>
        </w:rPr>
        <w:t>年</w:t>
      </w:r>
      <w:r w:rsidR="00106623">
        <w:rPr>
          <w:rFonts w:ascii="宋体" w:hAnsi="宋体" w:hint="eastAsia"/>
          <w:sz w:val="24"/>
          <w:szCs w:val="24"/>
        </w:rPr>
        <w:t>6</w:t>
      </w:r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</w:t>
      </w:r>
      <w:r w:rsidR="00106623">
        <w:rPr>
          <w:rFonts w:ascii="宋体" w:hAnsi="宋体" w:hint="eastAsia"/>
          <w:sz w:val="24"/>
          <w:szCs w:val="24"/>
        </w:rPr>
        <w:t>8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6D66B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65" w:rsidRDefault="00261A65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1A65" w:rsidRDefault="00261A65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65" w:rsidRDefault="00261A65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1A65" w:rsidRDefault="00261A65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31"/>
    <w:rsid w:val="00015ED4"/>
    <w:rsid w:val="000935B6"/>
    <w:rsid w:val="000A1562"/>
    <w:rsid w:val="000B0F09"/>
    <w:rsid w:val="000D31BB"/>
    <w:rsid w:val="000E61A0"/>
    <w:rsid w:val="000E6445"/>
    <w:rsid w:val="0010362F"/>
    <w:rsid w:val="001041CE"/>
    <w:rsid w:val="00106623"/>
    <w:rsid w:val="00134B8D"/>
    <w:rsid w:val="001534DD"/>
    <w:rsid w:val="00183074"/>
    <w:rsid w:val="001848BF"/>
    <w:rsid w:val="001D1151"/>
    <w:rsid w:val="001E5DE2"/>
    <w:rsid w:val="002146E7"/>
    <w:rsid w:val="00225FE6"/>
    <w:rsid w:val="00261A65"/>
    <w:rsid w:val="00293584"/>
    <w:rsid w:val="003E0A31"/>
    <w:rsid w:val="003F7864"/>
    <w:rsid w:val="00414642"/>
    <w:rsid w:val="00483C10"/>
    <w:rsid w:val="00485939"/>
    <w:rsid w:val="0049104F"/>
    <w:rsid w:val="004B2BF4"/>
    <w:rsid w:val="004B5A66"/>
    <w:rsid w:val="004D3099"/>
    <w:rsid w:val="005629CD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6D66BF"/>
    <w:rsid w:val="00702C14"/>
    <w:rsid w:val="007423B8"/>
    <w:rsid w:val="00786C72"/>
    <w:rsid w:val="007A3D85"/>
    <w:rsid w:val="007C65C3"/>
    <w:rsid w:val="007D5260"/>
    <w:rsid w:val="007D6E54"/>
    <w:rsid w:val="007D7A78"/>
    <w:rsid w:val="00800ABC"/>
    <w:rsid w:val="00841899"/>
    <w:rsid w:val="008C0CC9"/>
    <w:rsid w:val="008C3BBE"/>
    <w:rsid w:val="008E1F51"/>
    <w:rsid w:val="008E3EF0"/>
    <w:rsid w:val="008F5172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10340"/>
    <w:rsid w:val="00A43FE1"/>
    <w:rsid w:val="00A54138"/>
    <w:rsid w:val="00A6407B"/>
    <w:rsid w:val="00A717FB"/>
    <w:rsid w:val="00A71F96"/>
    <w:rsid w:val="00AE7B63"/>
    <w:rsid w:val="00B05A7F"/>
    <w:rsid w:val="00B24F6A"/>
    <w:rsid w:val="00B42BA6"/>
    <w:rsid w:val="00B67A67"/>
    <w:rsid w:val="00B7520D"/>
    <w:rsid w:val="00B93EF7"/>
    <w:rsid w:val="00B96196"/>
    <w:rsid w:val="00BB56F2"/>
    <w:rsid w:val="00BF38BF"/>
    <w:rsid w:val="00BF7331"/>
    <w:rsid w:val="00C21687"/>
    <w:rsid w:val="00C50C33"/>
    <w:rsid w:val="00CA5356"/>
    <w:rsid w:val="00CB44FC"/>
    <w:rsid w:val="00CC5C95"/>
    <w:rsid w:val="00CE447B"/>
    <w:rsid w:val="00CF5213"/>
    <w:rsid w:val="00D25235"/>
    <w:rsid w:val="00D34E59"/>
    <w:rsid w:val="00D85FEB"/>
    <w:rsid w:val="00D8770C"/>
    <w:rsid w:val="00DB116E"/>
    <w:rsid w:val="00DD2A04"/>
    <w:rsid w:val="00E66097"/>
    <w:rsid w:val="00E94252"/>
    <w:rsid w:val="00ED6B20"/>
    <w:rsid w:val="00EE4018"/>
    <w:rsid w:val="00EE4400"/>
    <w:rsid w:val="00F12DDC"/>
    <w:rsid w:val="00F30211"/>
    <w:rsid w:val="00F9128E"/>
    <w:rsid w:val="00FB65FD"/>
    <w:rsid w:val="00FC07C3"/>
    <w:rsid w:val="00FC7642"/>
    <w:rsid w:val="00FC76AC"/>
    <w:rsid w:val="00FD4BB4"/>
    <w:rsid w:val="19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178</Words>
  <Characters>1021</Characters>
  <Application>Microsoft Office Word</Application>
  <DocSecurity>0</DocSecurity>
  <Lines>8</Lines>
  <Paragraphs>2</Paragraphs>
  <ScaleCrop>false</ScaleCrop>
  <Company>China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2015-05-18T06:50:00Z</dcterms:created>
  <dc:creator>User</dc:creator>
  <lastModifiedBy>admin</lastModifiedBy>
  <lastPrinted>2015-05-18T06:50:00Z</lastPrinted>
  <dcterms:modified xsi:type="dcterms:W3CDTF">2018-06-28T08:01:00Z</dcterms:modified>
  <revision>64</revision>
  <dc:title>材料学院2013年教学工作业绩考核结果公示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